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2D59" w14:textId="77777777" w:rsidR="00702498" w:rsidRPr="00702498" w:rsidRDefault="00702498" w:rsidP="007024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</w:rPr>
      </w:pPr>
      <w:bookmarkStart w:id="0" w:name="_GoBack"/>
      <w:bookmarkEnd w:id="0"/>
      <w:r w:rsidRPr="00702498">
        <w:rPr>
          <w:rFonts w:ascii="Arial" w:eastAsia="Times New Roman" w:hAnsi="Arial" w:cs="Arial"/>
          <w:b/>
          <w:bCs/>
          <w:sz w:val="19"/>
          <w:szCs w:val="19"/>
        </w:rPr>
        <w:t>Options for Review</w:t>
      </w:r>
    </w:p>
    <w:p w14:paraId="16886848" w14:textId="77777777" w:rsidR="00702498" w:rsidRPr="00702498" w:rsidRDefault="00702498" w:rsidP="007024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Arial" w:eastAsia="Times New Roman" w:hAnsi="Arial" w:cs="Arial"/>
          <w:b/>
          <w:bCs/>
          <w:sz w:val="19"/>
          <w:szCs w:val="19"/>
        </w:rPr>
        <w:t>Genetics, Microbiology, Toxicology and Biology</w:t>
      </w:r>
    </w:p>
    <w:p w14:paraId="0A15476F" w14:textId="77777777" w:rsidR="00702498" w:rsidRPr="00702498" w:rsidRDefault="00702498" w:rsidP="007024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Arial" w:eastAsia="Times New Roman" w:hAnsi="Arial" w:cs="Arial"/>
          <w:b/>
          <w:bCs/>
          <w:color w:val="000000"/>
          <w:sz w:val="19"/>
          <w:szCs w:val="19"/>
        </w:rPr>
        <w:t>2013-14 and 2014-15</w:t>
      </w:r>
    </w:p>
    <w:p w14:paraId="6D62266B" w14:textId="77777777" w:rsidR="00702498" w:rsidRPr="00702498" w:rsidRDefault="00702498" w:rsidP="007024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Arial" w:eastAsia="Times New Roman" w:hAnsi="Arial" w:cs="Arial"/>
          <w:color w:val="000000"/>
          <w:sz w:val="19"/>
          <w:szCs w:val="19"/>
          <w:u w:val="single"/>
        </w:rPr>
        <w:t>Options for Reappointment and Tenure:</w:t>
      </w:r>
    </w:p>
    <w:p w14:paraId="6968C071" w14:textId="77777777" w:rsidR="00702498" w:rsidRPr="00702498" w:rsidRDefault="00702498" w:rsidP="0070249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Symbol" w:eastAsia="Times New Roman" w:hAnsi="Symbol" w:cs="Arial"/>
          <w:color w:val="000000"/>
          <w:sz w:val="19"/>
          <w:szCs w:val="19"/>
        </w:rPr>
        <w:t></w:t>
      </w:r>
      <w:r w:rsidRPr="0070249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02498">
        <w:rPr>
          <w:rFonts w:ascii="Arial" w:eastAsia="Times New Roman" w:hAnsi="Arial" w:cs="Arial"/>
          <w:color w:val="000000"/>
          <w:sz w:val="19"/>
          <w:szCs w:val="19"/>
        </w:rPr>
        <w:t>Tenure clock extension (automatically approved)</w:t>
      </w:r>
    </w:p>
    <w:p w14:paraId="72ABACB4" w14:textId="77777777" w:rsidR="00702498" w:rsidRPr="00702498" w:rsidRDefault="00702498" w:rsidP="007024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Arial" w:eastAsia="Times New Roman" w:hAnsi="Arial" w:cs="Arial"/>
          <w:color w:val="000000"/>
          <w:sz w:val="19"/>
          <w:szCs w:val="19"/>
          <w:u w:val="single"/>
        </w:rPr>
        <w:t xml:space="preserve">Options for Reappointment/Tenure/Promotion to Associate or Full </w:t>
      </w:r>
      <w:proofErr w:type="gramStart"/>
      <w:r w:rsidRPr="00702498">
        <w:rPr>
          <w:rFonts w:ascii="Arial" w:eastAsia="Times New Roman" w:hAnsi="Arial" w:cs="Arial"/>
          <w:color w:val="000000"/>
          <w:sz w:val="19"/>
          <w:szCs w:val="19"/>
          <w:u w:val="single"/>
        </w:rPr>
        <w:t>Professor  *</w:t>
      </w:r>
      <w:proofErr w:type="gramEnd"/>
    </w:p>
    <w:p w14:paraId="3F0D66AF" w14:textId="77777777" w:rsidR="00702498" w:rsidRPr="00702498" w:rsidRDefault="00702498" w:rsidP="0070249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Symbol" w:eastAsia="Times New Roman" w:hAnsi="Symbol" w:cs="Arial"/>
          <w:color w:val="000000"/>
          <w:sz w:val="19"/>
          <w:szCs w:val="19"/>
          <w:shd w:val="clear" w:color="auto" w:fill="FFFFFF"/>
        </w:rPr>
        <w:t></w:t>
      </w:r>
      <w:r w:rsidRPr="0070249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  </w:t>
      </w:r>
      <w:r w:rsidRPr="0070249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Review by former DVF </w:t>
      </w:r>
      <w:r w:rsidRPr="00702498">
        <w:rPr>
          <w:rFonts w:ascii="Arial" w:eastAsia="Times New Roman" w:hAnsi="Arial" w:cs="Arial"/>
          <w:color w:val="444444"/>
          <w:sz w:val="19"/>
          <w:szCs w:val="19"/>
          <w:shd w:val="clear" w:color="auto" w:fill="FFFFFF"/>
        </w:rPr>
        <w:t>(f</w:t>
      </w:r>
      <w:r w:rsidRPr="0070249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ormer head </w:t>
      </w:r>
      <w:r w:rsidRPr="00702498">
        <w:rPr>
          <w:rFonts w:ascii="Verdana" w:eastAsia="Times New Roman" w:hAnsi="Verdana" w:cs="Arial"/>
          <w:color w:val="000000"/>
          <w:sz w:val="19"/>
          <w:szCs w:val="19"/>
          <w:shd w:val="clear" w:color="auto" w:fill="FFFFFF"/>
        </w:rPr>
        <w:t>votes with DVF or has input directly with current head</w:t>
      </w:r>
      <w:r w:rsidRPr="00702498">
        <w:rPr>
          <w:rFonts w:ascii="Arial" w:eastAsia="Times New Roman" w:hAnsi="Arial" w:cs="Arial"/>
          <w:sz w:val="19"/>
          <w:szCs w:val="19"/>
          <w:shd w:val="clear" w:color="auto" w:fill="FFFFFF"/>
        </w:rPr>
        <w:t>) in same college using former department rule</w:t>
      </w:r>
    </w:p>
    <w:p w14:paraId="002913A1" w14:textId="77777777" w:rsidR="00702498" w:rsidRPr="00702498" w:rsidRDefault="00702498" w:rsidP="00702498">
      <w:pPr>
        <w:spacing w:after="0" w:line="240" w:lineRule="auto"/>
        <w:ind w:left="36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Symbol" w:eastAsia="Times New Roman" w:hAnsi="Symbol" w:cs="Arial"/>
          <w:color w:val="000000"/>
          <w:sz w:val="19"/>
          <w:szCs w:val="19"/>
          <w:shd w:val="clear" w:color="auto" w:fill="FFFFFF"/>
        </w:rPr>
        <w:t></w:t>
      </w:r>
      <w:r w:rsidRPr="0070249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  </w:t>
      </w:r>
      <w:r w:rsidRPr="0070249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Review by former DVF (former </w:t>
      </w:r>
      <w:proofErr w:type="gramStart"/>
      <w:r w:rsidRPr="0070249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head  v</w:t>
      </w:r>
      <w:r w:rsidRPr="00702498">
        <w:rPr>
          <w:rFonts w:ascii="Verdana" w:eastAsia="Times New Roman" w:hAnsi="Verdana" w:cs="Arial"/>
          <w:color w:val="000000"/>
          <w:sz w:val="19"/>
          <w:szCs w:val="19"/>
          <w:shd w:val="clear" w:color="auto" w:fill="FFFFFF"/>
        </w:rPr>
        <w:t>otes</w:t>
      </w:r>
      <w:proofErr w:type="gramEnd"/>
      <w:r w:rsidRPr="00702498">
        <w:rPr>
          <w:rFonts w:ascii="Verdana" w:eastAsia="Times New Roman" w:hAnsi="Verdana" w:cs="Arial"/>
          <w:color w:val="000000"/>
          <w:sz w:val="19"/>
          <w:szCs w:val="19"/>
          <w:shd w:val="clear" w:color="auto" w:fill="FFFFFF"/>
        </w:rPr>
        <w:t xml:space="preserve"> with DVF or has input directly with current head)</w:t>
      </w:r>
    </w:p>
    <w:p w14:paraId="42E2C8FA" w14:textId="77777777" w:rsidR="00702498" w:rsidRPr="00702498" w:rsidRDefault="00702498" w:rsidP="00702498">
      <w:pPr>
        <w:spacing w:after="100" w:afterAutospacing="1" w:line="240" w:lineRule="auto"/>
        <w:ind w:left="36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 in both colleges using former department rule</w:t>
      </w:r>
    </w:p>
    <w:p w14:paraId="1144EF39" w14:textId="77777777" w:rsidR="00702498" w:rsidRPr="00702498" w:rsidRDefault="00702498" w:rsidP="0070249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Symbol" w:eastAsia="Times New Roman" w:hAnsi="Symbol" w:cs="Arial"/>
          <w:color w:val="000000"/>
          <w:sz w:val="19"/>
          <w:szCs w:val="19"/>
          <w:shd w:val="clear" w:color="auto" w:fill="FFFFFF"/>
        </w:rPr>
        <w:t></w:t>
      </w:r>
      <w:r w:rsidRPr="0070249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  </w:t>
      </w:r>
      <w:r w:rsidRPr="0070249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Review by DVF (former </w:t>
      </w:r>
      <w:proofErr w:type="gramStart"/>
      <w:r w:rsidRPr="0070249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head </w:t>
      </w:r>
      <w:r w:rsidRPr="00702498">
        <w:rPr>
          <w:rFonts w:ascii="Verdana" w:eastAsia="Times New Roman" w:hAnsi="Verdana" w:cs="Arial"/>
          <w:color w:val="000000"/>
          <w:sz w:val="19"/>
          <w:szCs w:val="19"/>
          <w:shd w:val="clear" w:color="auto" w:fill="FFFFFF"/>
        </w:rPr>
        <w:t> votes</w:t>
      </w:r>
      <w:proofErr w:type="gramEnd"/>
      <w:r w:rsidRPr="00702498">
        <w:rPr>
          <w:rFonts w:ascii="Verdana" w:eastAsia="Times New Roman" w:hAnsi="Verdana" w:cs="Arial"/>
          <w:color w:val="000000"/>
          <w:sz w:val="19"/>
          <w:szCs w:val="19"/>
          <w:shd w:val="clear" w:color="auto" w:fill="FFFFFF"/>
        </w:rPr>
        <w:t xml:space="preserve"> with DVF or has input directly with current head</w:t>
      </w:r>
      <w:r w:rsidRPr="00702498">
        <w:rPr>
          <w:rFonts w:ascii="Arial" w:eastAsia="Times New Roman" w:hAnsi="Arial" w:cs="Arial"/>
          <w:color w:val="444444"/>
          <w:sz w:val="19"/>
          <w:szCs w:val="19"/>
          <w:shd w:val="clear" w:color="auto" w:fill="FFFFFF"/>
        </w:rPr>
        <w:t>) in same college with additional college faculty using former department rule</w:t>
      </w:r>
    </w:p>
    <w:p w14:paraId="1C9A1BC0" w14:textId="77777777" w:rsidR="00702498" w:rsidRPr="00702498" w:rsidRDefault="00702498" w:rsidP="0070249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Symbol" w:eastAsia="Times New Roman" w:hAnsi="Symbol" w:cs="Arial"/>
          <w:color w:val="000000"/>
          <w:sz w:val="19"/>
          <w:szCs w:val="19"/>
        </w:rPr>
        <w:t></w:t>
      </w:r>
      <w:r w:rsidRPr="0070249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02498">
        <w:rPr>
          <w:rFonts w:ascii="Arial" w:eastAsia="Times New Roman" w:hAnsi="Arial" w:cs="Arial"/>
          <w:color w:val="000000"/>
          <w:sz w:val="19"/>
          <w:szCs w:val="19"/>
        </w:rPr>
        <w:t>Review by DVF of new department using its rule (CALS) (current head)</w:t>
      </w:r>
    </w:p>
    <w:p w14:paraId="5F275782" w14:textId="77777777" w:rsidR="00702498" w:rsidRPr="00702498" w:rsidRDefault="00702498" w:rsidP="0070249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Arial" w:eastAsia="Times New Roman" w:hAnsi="Arial" w:cs="Arial"/>
          <w:color w:val="000000"/>
          <w:sz w:val="19"/>
          <w:szCs w:val="19"/>
          <w:shd w:val="clear" w:color="auto" w:fill="F3F3F3"/>
        </w:rPr>
        <w:t>*Reviews will be conducted by current department head with input from previous head, either as a member of the DVF or directly with the current head.</w:t>
      </w:r>
    </w:p>
    <w:p w14:paraId="0355105D" w14:textId="77777777" w:rsidR="00702498" w:rsidRPr="00702498" w:rsidRDefault="00702498" w:rsidP="007024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Arial" w:eastAsia="Times New Roman" w:hAnsi="Arial" w:cs="Arial"/>
          <w:color w:val="000000"/>
          <w:sz w:val="19"/>
          <w:szCs w:val="19"/>
          <w:u w:val="single"/>
        </w:rPr>
        <w:t>Transfer of Tenure from one of these departments to new department:</w:t>
      </w:r>
    </w:p>
    <w:p w14:paraId="7161761B" w14:textId="77777777" w:rsidR="00702498" w:rsidRPr="00702498" w:rsidRDefault="00702498" w:rsidP="0070249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Symbol" w:eastAsia="Times New Roman" w:hAnsi="Symbol" w:cs="Arial"/>
          <w:color w:val="000000"/>
          <w:sz w:val="19"/>
          <w:szCs w:val="19"/>
        </w:rPr>
        <w:t></w:t>
      </w:r>
      <w:r w:rsidRPr="0070249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02498">
        <w:rPr>
          <w:rFonts w:ascii="Arial" w:eastAsia="Times New Roman" w:hAnsi="Arial" w:cs="Arial"/>
          <w:color w:val="000000"/>
          <w:sz w:val="19"/>
          <w:szCs w:val="19"/>
        </w:rPr>
        <w:t>Waive vote of new department to accept tenure [most departments did take a vote on the new department members]</w:t>
      </w:r>
    </w:p>
    <w:p w14:paraId="42FCDE1A" w14:textId="77777777" w:rsidR="00702498" w:rsidRPr="00702498" w:rsidRDefault="00702498" w:rsidP="007024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Arial" w:eastAsia="Times New Roman" w:hAnsi="Arial" w:cs="Arial"/>
          <w:color w:val="000000"/>
          <w:sz w:val="19"/>
          <w:szCs w:val="19"/>
          <w:u w:val="single"/>
        </w:rPr>
        <w:t>Post-Tenure Review (PTR):</w:t>
      </w:r>
    </w:p>
    <w:p w14:paraId="79E15266" w14:textId="77777777" w:rsidR="00702498" w:rsidRPr="00702498" w:rsidRDefault="00702498" w:rsidP="0070249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Symbol" w:eastAsia="Times New Roman" w:hAnsi="Symbol" w:cs="Arial"/>
          <w:color w:val="000000"/>
          <w:sz w:val="19"/>
          <w:szCs w:val="19"/>
        </w:rPr>
        <w:t></w:t>
      </w:r>
      <w:r w:rsidRPr="0070249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02498">
        <w:rPr>
          <w:rFonts w:ascii="Arial" w:eastAsia="Times New Roman" w:hAnsi="Arial" w:cs="Arial"/>
          <w:color w:val="000000"/>
          <w:sz w:val="19"/>
          <w:szCs w:val="19"/>
        </w:rPr>
        <w:t>Faculty member can request review by current department PTR Committee on regular cycle</w:t>
      </w:r>
    </w:p>
    <w:p w14:paraId="542313C8" w14:textId="77777777" w:rsidR="00702498" w:rsidRPr="00702498" w:rsidRDefault="00702498" w:rsidP="0070249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Symbol" w:eastAsia="Times New Roman" w:hAnsi="Symbol" w:cs="Arial"/>
          <w:color w:val="000000"/>
          <w:sz w:val="19"/>
          <w:szCs w:val="19"/>
        </w:rPr>
        <w:t></w:t>
      </w:r>
      <w:r w:rsidRPr="0070249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02498">
        <w:rPr>
          <w:rFonts w:ascii="Arial" w:eastAsia="Times New Roman" w:hAnsi="Arial" w:cs="Arial"/>
          <w:color w:val="000000"/>
          <w:sz w:val="19"/>
          <w:szCs w:val="19"/>
        </w:rPr>
        <w:t>Department head can recommend and dean can approve</w:t>
      </w:r>
    </w:p>
    <w:p w14:paraId="60BABBE4" w14:textId="77777777" w:rsidR="00702498" w:rsidRPr="00702498" w:rsidRDefault="00702498" w:rsidP="00702498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Courier New" w:eastAsia="Times New Roman" w:hAnsi="Courier New" w:cs="Courier New"/>
          <w:color w:val="000000"/>
          <w:sz w:val="19"/>
          <w:szCs w:val="19"/>
        </w:rPr>
        <w:t>o</w:t>
      </w:r>
      <w:r w:rsidRPr="0070249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02498">
        <w:rPr>
          <w:rFonts w:ascii="Arial" w:eastAsia="Times New Roman" w:hAnsi="Arial" w:cs="Arial"/>
          <w:color w:val="000000"/>
          <w:sz w:val="19"/>
          <w:szCs w:val="19"/>
        </w:rPr>
        <w:t>Request for review by PTR committee representing former and current department.</w:t>
      </w:r>
    </w:p>
    <w:p w14:paraId="76C70AAB" w14:textId="77777777" w:rsidR="00702498" w:rsidRPr="00702498" w:rsidRDefault="00702498" w:rsidP="00702498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Courier New" w:eastAsia="Times New Roman" w:hAnsi="Courier New" w:cs="Courier New"/>
          <w:color w:val="000000"/>
          <w:sz w:val="19"/>
          <w:szCs w:val="19"/>
        </w:rPr>
        <w:t>o</w:t>
      </w:r>
      <w:r w:rsidRPr="0070249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02498">
        <w:rPr>
          <w:rFonts w:ascii="Arial" w:eastAsia="Times New Roman" w:hAnsi="Arial" w:cs="Arial"/>
          <w:color w:val="000000"/>
          <w:sz w:val="19"/>
          <w:szCs w:val="19"/>
        </w:rPr>
        <w:t>Request for extension of PTR under existing regulation up to 2 years</w:t>
      </w:r>
    </w:p>
    <w:p w14:paraId="4CF13117" w14:textId="77777777" w:rsidR="00702498" w:rsidRPr="00702498" w:rsidRDefault="00702498" w:rsidP="00702498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Arial" w:eastAsia="Times New Roman" w:hAnsi="Arial" w:cs="Arial"/>
          <w:b/>
          <w:bCs/>
          <w:color w:val="000000"/>
          <w:sz w:val="19"/>
          <w:szCs w:val="19"/>
        </w:rPr>
        <w:t>2015-16</w:t>
      </w:r>
    </w:p>
    <w:p w14:paraId="5BF519A5" w14:textId="77777777" w:rsidR="00702498" w:rsidRPr="00702498" w:rsidRDefault="00702498" w:rsidP="0070249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Symbol" w:eastAsia="Times New Roman" w:hAnsi="Symbol" w:cs="Arial"/>
          <w:color w:val="000000"/>
          <w:sz w:val="19"/>
          <w:szCs w:val="19"/>
        </w:rPr>
        <w:t></w:t>
      </w:r>
      <w:r w:rsidRPr="0070249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02498">
        <w:rPr>
          <w:rFonts w:ascii="Arial" w:eastAsia="Times New Roman" w:hAnsi="Arial" w:cs="Arial"/>
          <w:color w:val="000000"/>
          <w:sz w:val="19"/>
          <w:szCs w:val="19"/>
        </w:rPr>
        <w:t>After restructuring is complete, newly formed departments form their own DVF and develop a new RPT rule; reappointment, promotion and tenure review by current DVF using department rule.</w:t>
      </w:r>
    </w:p>
    <w:p w14:paraId="64E5A40F" w14:textId="77777777" w:rsidR="00702498" w:rsidRPr="00702498" w:rsidRDefault="00702498" w:rsidP="0070249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9"/>
          <w:szCs w:val="19"/>
        </w:rPr>
      </w:pPr>
      <w:r w:rsidRPr="00702498">
        <w:rPr>
          <w:rFonts w:ascii="Symbol" w:eastAsia="Times New Roman" w:hAnsi="Symbol" w:cs="Arial"/>
          <w:sz w:val="19"/>
          <w:szCs w:val="19"/>
        </w:rPr>
        <w:t></w:t>
      </w:r>
      <w:r w:rsidRPr="00702498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02498">
        <w:rPr>
          <w:rFonts w:ascii="Arial" w:eastAsia="Times New Roman" w:hAnsi="Arial" w:cs="Arial"/>
          <w:sz w:val="19"/>
          <w:szCs w:val="19"/>
        </w:rPr>
        <w:t>Faculty appointed before restructuring (2010-2013) can request approval from the dean for review under one of the options above.</w:t>
      </w:r>
    </w:p>
    <w:sectPr w:rsidR="00702498" w:rsidRPr="00702498" w:rsidSect="00EA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30"/>
    <w:rsid w:val="0005522B"/>
    <w:rsid w:val="000F5FA7"/>
    <w:rsid w:val="002E3024"/>
    <w:rsid w:val="00571330"/>
    <w:rsid w:val="00574A56"/>
    <w:rsid w:val="00702498"/>
    <w:rsid w:val="00995E7B"/>
    <w:rsid w:val="00C54DFD"/>
    <w:rsid w:val="00DD13F9"/>
    <w:rsid w:val="00EA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AA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 Jinnette</dc:creator>
  <cp:lastModifiedBy>Emily Packard</cp:lastModifiedBy>
  <cp:revision>2</cp:revision>
  <dcterms:created xsi:type="dcterms:W3CDTF">2016-08-12T13:17:00Z</dcterms:created>
  <dcterms:modified xsi:type="dcterms:W3CDTF">2016-08-12T13:17:00Z</dcterms:modified>
</cp:coreProperties>
</file>